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A9" w:rsidRPr="00C65EA9" w:rsidRDefault="00C65EA9" w:rsidP="00C65EA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C65EA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Úrazové pojištění – informace pro členy ČUS</w:t>
      </w:r>
    </w:p>
    <w:p w:rsidR="00C65EA9" w:rsidRPr="00C65EA9" w:rsidRDefault="00C65EA9" w:rsidP="00C65E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65E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Všichni členové České unie sportu (ČUS), tedy členové </w:t>
      </w:r>
      <w:hyperlink r:id="rId5" w:history="1">
        <w:r w:rsidRPr="00C65EA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>národních sportovních svazů</w:t>
        </w:r>
      </w:hyperlink>
      <w:r w:rsidRPr="00C65E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hyperlink r:id="rId6" w:history="1">
        <w:r w:rsidRPr="00C65EA9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cs-CZ"/>
          </w:rPr>
          <w:t>sportovních klubů a tělovýchovných jednot</w:t>
        </w:r>
      </w:hyperlink>
      <w:r w:rsidRPr="00C65EA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 také účastníci jimi pořádaných akcí jsou kryti úrazovým pojištěním.</w:t>
      </w:r>
    </w:p>
    <w:p w:rsidR="00C65EA9" w:rsidRDefault="00C65EA9" w:rsidP="00C65EA9">
      <w:pPr>
        <w:pStyle w:val="Nadpis2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Úrazové pojištění pro úrazy od 1. ledna 2013 - Pojišťovna VZP a. s.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Škodné události (úrazy) vzniklé </w:t>
      </w:r>
      <w:r>
        <w:rPr>
          <w:rStyle w:val="Siln"/>
          <w:rFonts w:ascii="Arial" w:hAnsi="Arial" w:cs="Arial"/>
          <w:color w:val="000000"/>
          <w:sz w:val="21"/>
          <w:szCs w:val="21"/>
        </w:rPr>
        <w:t>po 1. 1. 2013</w:t>
      </w:r>
      <w:r>
        <w:rPr>
          <w:rFonts w:ascii="Arial" w:hAnsi="Arial" w:cs="Arial"/>
          <w:color w:val="000000"/>
          <w:sz w:val="21"/>
          <w:szCs w:val="21"/>
        </w:rPr>
        <w:t xml:space="preserve"> se uplatňují dle smlouvy č. 1310000010 u Pojišťovny VZP a. s., na jejích formulářích.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Formulář Pojišťovny VZP, a.s. -</w:t>
      </w:r>
      <w:bookmarkStart w:id="0" w:name="Oznámení_škodné_události"/>
      <w:bookmarkEnd w:id="0"/>
      <w:r>
        <w:rPr>
          <w:rFonts w:ascii="Arial" w:hAnsi="Arial" w:cs="Arial"/>
          <w:color w:val="000000"/>
          <w:sz w:val="21"/>
          <w:szCs w:val="21"/>
        </w:rPr>
        <w:t> </w:t>
      </w:r>
      <w:hyperlink r:id="rId7" w:history="1">
        <w:r>
          <w:rPr>
            <w:rFonts w:ascii="Arial" w:hAnsi="Arial" w:cs="Arial"/>
            <w:color w:val="0782C1"/>
            <w:sz w:val="21"/>
            <w:szCs w:val="21"/>
            <w:u w:val="single"/>
          </w:rPr>
          <w:t>Oznámení škodné události (OŠU)</w:t>
        </w:r>
      </w:hyperlink>
    </w:p>
    <w:p w:rsidR="00C65EA9" w:rsidRDefault="00C65EA9" w:rsidP="00C65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Nová pojistná smlouva </w:t>
      </w:r>
      <w:hyperlink r:id="rId8" w:history="1">
        <w:r>
          <w:rPr>
            <w:rFonts w:ascii="Arial" w:hAnsi="Arial" w:cs="Arial"/>
            <w:color w:val="0782C1"/>
            <w:sz w:val="21"/>
            <w:szCs w:val="21"/>
            <w:u w:val="single"/>
          </w:rPr>
          <w:t>č. 1310000010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uzavřená u Pojišťovny VZP a.s. platná od 1. 1. 2013</w:t>
      </w:r>
    </w:p>
    <w:p w:rsidR="00C65EA9" w:rsidRDefault="00C65EA9" w:rsidP="00C65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hyperlink r:id="rId9" w:history="1">
        <w:r>
          <w:rPr>
            <w:rFonts w:ascii="Arial" w:hAnsi="Arial" w:cs="Arial"/>
            <w:color w:val="0782C1"/>
            <w:sz w:val="21"/>
            <w:szCs w:val="21"/>
            <w:u w:val="single"/>
          </w:rPr>
          <w:t>Všeobecné podmínky Pojišťovny VZP, a.s.</w:t>
        </w:r>
      </w:hyperlink>
    </w:p>
    <w:p w:rsidR="00C65EA9" w:rsidRDefault="00C65EA9" w:rsidP="00C65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hyperlink r:id="rId10" w:history="1">
        <w:r>
          <w:rPr>
            <w:rFonts w:ascii="Arial" w:hAnsi="Arial" w:cs="Arial"/>
            <w:color w:val="0782C1"/>
            <w:sz w:val="21"/>
            <w:szCs w:val="21"/>
            <w:u w:val="single"/>
          </w:rPr>
          <w:t>Oceňovací tabulka pro pojistné plnění za tělesné poškození způsobené úrazem</w:t>
        </w:r>
      </w:hyperlink>
      <w:r>
        <w:rPr>
          <w:rFonts w:ascii="Arial" w:hAnsi="Arial" w:cs="Arial"/>
          <w:color w:val="000000"/>
          <w:sz w:val="21"/>
          <w:szCs w:val="21"/>
        </w:rPr>
        <w:t> a </w:t>
      </w:r>
      <w:hyperlink r:id="rId11" w:history="1">
        <w:r>
          <w:rPr>
            <w:rFonts w:ascii="Arial" w:hAnsi="Arial" w:cs="Arial"/>
            <w:color w:val="0782C1"/>
            <w:sz w:val="21"/>
            <w:szCs w:val="21"/>
            <w:u w:val="single"/>
          </w:rPr>
          <w:t>oceňovací tabulka pro pojistné plněná za trvalé tělesné poškození následkem úrazu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:rsidR="00C65EA9" w:rsidRDefault="00C65EA9" w:rsidP="00C65EA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V případě tělesného poškození způsobeného úrazem, trvalých následků úrazu i případného hlášení smrti úrazem vyplňte „písemně“ formulář</w:t>
      </w:r>
      <w:hyperlink r:id="rId12" w:history="1">
        <w:r>
          <w:rPr>
            <w:rFonts w:ascii="Arial" w:hAnsi="Arial" w:cs="Arial"/>
            <w:color w:val="0782C1"/>
            <w:sz w:val="21"/>
            <w:szCs w:val="21"/>
            <w:u w:val="single"/>
          </w:rPr>
          <w:t xml:space="preserve"> Oznámení škodné události (OŠU)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z úrazového pojištění.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pStyle w:val="Nadpis1"/>
        <w:shd w:val="clear" w:color="auto" w:fill="FFFFFF"/>
        <w:jc w:val="both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Postup vyplnění formuláře a jeho odeslání pojišťovně je následující: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 uveďte číslo pojistné smlouvy - 1310000010</w:t>
      </w:r>
    </w:p>
    <w:p w:rsidR="00C65EA9" w:rsidRDefault="00C65EA9" w:rsidP="00C65EA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INFORMACE O POJIŠTĚNÉM</w:t>
      </w:r>
      <w:r>
        <w:rPr>
          <w:rFonts w:ascii="Arial" w:hAnsi="Arial" w:cs="Arial"/>
          <w:color w:val="000000"/>
          <w:sz w:val="21"/>
          <w:szCs w:val="21"/>
        </w:rPr>
        <w:t xml:space="preserve"> = komu se stal úraz,</w:t>
      </w:r>
    </w:p>
    <w:p w:rsidR="00C65EA9" w:rsidRDefault="00C65EA9" w:rsidP="00C65EA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INFORMACE O ŽADATELI </w:t>
      </w:r>
      <w:r>
        <w:rPr>
          <w:rFonts w:ascii="Arial" w:hAnsi="Arial" w:cs="Arial"/>
          <w:color w:val="000000"/>
          <w:sz w:val="21"/>
          <w:szCs w:val="21"/>
        </w:rPr>
        <w:t>= v případě nezletilé osoby se vyplňují se údaje o rodiči nebo údaje obmyšlené osoby v případě smrti (zde nutno vyplnit RODNÉ ČÍSLO zákonného zástupce – složenka přijde na adresu, jméno, příjmení a rodné číslo této osoby)</w:t>
      </w:r>
    </w:p>
    <w:p w:rsidR="00C65EA9" w:rsidRDefault="00C65EA9" w:rsidP="00C65EA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DOPLŇUJÍCÍ POZNÁMKY</w:t>
      </w:r>
      <w:r>
        <w:rPr>
          <w:rFonts w:ascii="Arial" w:hAnsi="Arial" w:cs="Arial"/>
          <w:color w:val="000000"/>
          <w:sz w:val="21"/>
          <w:szCs w:val="21"/>
        </w:rPr>
        <w:t xml:space="preserve"> = vyplňuje sportovní organizace </w:t>
      </w:r>
    </w:p>
    <w:p w:rsidR="00C65EA9" w:rsidRDefault="00C65EA9" w:rsidP="00C65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název střešní organizace - Česká unie sportu;</w:t>
      </w:r>
    </w:p>
    <w:p w:rsidR="00C65EA9" w:rsidRDefault="00C65EA9" w:rsidP="00C65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hyperlink r:id="rId13" w:anchor="Evidenční list" w:history="1">
        <w:r>
          <w:rPr>
            <w:rFonts w:ascii="Arial" w:hAnsi="Arial" w:cs="Arial"/>
            <w:color w:val="0782C1"/>
            <w:sz w:val="21"/>
            <w:szCs w:val="21"/>
            <w:u w:val="single"/>
          </w:rPr>
          <w:t>evidenční číslo</w:t>
        </w:r>
      </w:hyperlink>
      <w:r>
        <w:rPr>
          <w:rFonts w:ascii="Arial" w:hAnsi="Arial" w:cs="Arial"/>
          <w:color w:val="000000"/>
          <w:sz w:val="21"/>
          <w:szCs w:val="21"/>
        </w:rPr>
        <w:t>* členského SK/TJ nebo sportovního svazu v rámci ČUS;</w:t>
      </w:r>
    </w:p>
    <w:p w:rsidR="00C65EA9" w:rsidRDefault="00C65EA9" w:rsidP="00C65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činnost, při které došlo k úrazu;</w:t>
      </w:r>
    </w:p>
    <w:p w:rsidR="00C65EA9" w:rsidRDefault="00C65EA9" w:rsidP="00C65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jméno, příjmení a podpis odpovědného pracovníka sportovního svazu nebo SK/TJ (stvrzuje, že k úrazu došlo při pojištěné činnosti a pojištěný byl v době vzniku úrazu osobou, na kterou se pojištění vztahuje);</w:t>
      </w:r>
    </w:p>
    <w:p w:rsidR="00C65EA9" w:rsidRDefault="00C65EA9" w:rsidP="00C65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razítko členského SK nebo TJ, případně národního sportovního svazu (to v případě že SK/TJ není členem okresního sdružení ČUS);</w:t>
      </w:r>
    </w:p>
    <w:p w:rsidR="00C65EA9" w:rsidRDefault="00C65EA9" w:rsidP="00C65EA9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lastRenderedPageBreak/>
        <w:t>ÚDAJE PRO ZASLÁNÍ POJISTNÉHO PLNĚNÍ a PROHLÁŠENÍ</w:t>
      </w:r>
      <w:r>
        <w:rPr>
          <w:rFonts w:ascii="Arial" w:hAnsi="Arial" w:cs="Arial"/>
          <w:color w:val="000000"/>
          <w:sz w:val="21"/>
          <w:szCs w:val="21"/>
        </w:rPr>
        <w:t xml:space="preserve"> = vyplňuje zraněný - v případě nezletilé osoby rodič (doporučuji výplatu na CZK účet u tuzemského peněžního ústavu).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 k formuláři OŠU je nutné připojit potřebné doklady: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zdravotní dokumentaci pojištěného týkající se úrazu, v případě hospitalizace kopii propouštěcí zprávy (formulář lékaři nevyplňují, dokládají se pouze kopie lékařských zpráv týkající se úrazu).</w:t>
      </w:r>
    </w:p>
    <w:p w:rsidR="00C65EA9" w:rsidRDefault="00C65EA9" w:rsidP="00C65E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v případě nároku na plnění v případě trvalých následků dokumentaci o průběhu léčení a rehabilitace včetně kopie lékařské zprávy po ustálení trvalých následků, v případě úmrtí ověřenou kopii úmrtního listu a kopii lékařské zprávy o příčině smrti, kopii policejního protokolu nebo potvrzení o šetření nehody v případě vyšetřování policií.</w:t>
      </w:r>
    </w:p>
    <w:p w:rsidR="00C65EA9" w:rsidRDefault="00C65EA9" w:rsidP="00C65EA9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u w:val="single"/>
        </w:rPr>
        <w:t>ZPŮSOBY ZASLÁNÍ VŠECH POTŘEBNÝCH DOKUMENTŮ:</w:t>
      </w:r>
    </w:p>
    <w:p w:rsidR="00C65EA9" w:rsidRDefault="00C65EA9" w:rsidP="00C65EA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per e-mail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nascanováním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dokumentů na adresu </w:t>
      </w:r>
      <w:hyperlink r:id="rId14" w:history="1">
        <w:r>
          <w:rPr>
            <w:rFonts w:ascii="Arial" w:hAnsi="Arial" w:cs="Arial"/>
            <w:color w:val="0782C1"/>
            <w:sz w:val="21"/>
            <w:szCs w:val="21"/>
            <w:u w:val="single"/>
          </w:rPr>
          <w:t>oznameni.udalosti@pvzp.cz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</w:p>
    <w:p w:rsidR="00C65EA9" w:rsidRDefault="00C65EA9" w:rsidP="00C65EA9">
      <w:pPr>
        <w:shd w:val="clear" w:color="auto" w:fill="FFFFFF"/>
        <w:ind w:left="600"/>
        <w:rPr>
          <w:rFonts w:ascii="Arial" w:hAnsi="Arial" w:cs="Arial"/>
          <w:color w:val="000000"/>
          <w:sz w:val="20"/>
          <w:szCs w:val="20"/>
        </w:rPr>
      </w:pPr>
      <w:r>
        <w:rPr>
          <w:rStyle w:val="Zvraznn"/>
          <w:rFonts w:ascii="Arial" w:hAnsi="Arial" w:cs="Arial"/>
          <w:color w:val="000000"/>
          <w:sz w:val="18"/>
          <w:szCs w:val="18"/>
        </w:rPr>
        <w:t>Z této e-</w:t>
      </w:r>
      <w:proofErr w:type="spellStart"/>
      <w:r>
        <w:rPr>
          <w:rStyle w:val="Zvraznn"/>
          <w:rFonts w:ascii="Arial" w:hAnsi="Arial" w:cs="Arial"/>
          <w:color w:val="000000"/>
          <w:sz w:val="18"/>
          <w:szCs w:val="18"/>
        </w:rPr>
        <w:t>mailové</w:t>
      </w:r>
      <w:proofErr w:type="spellEnd"/>
      <w:r>
        <w:rPr>
          <w:rStyle w:val="Zvraznn"/>
          <w:rFonts w:ascii="Arial" w:hAnsi="Arial" w:cs="Arial"/>
          <w:color w:val="000000"/>
          <w:sz w:val="18"/>
          <w:szCs w:val="18"/>
        </w:rPr>
        <w:t xml:space="preserve"> adresy obdržíte potvrzení o převzetí dokladů pojišťovnou. V případě, že likvidátor v rámci šetření shledá potřebným vidět originály účtenek, faktur, lékařských zpráv apod. požádá oprávněnou osobu v souladu s platnými pojistnými podmínkami o dodání originálů.</w:t>
      </w:r>
    </w:p>
    <w:p w:rsidR="00C65EA9" w:rsidRDefault="00C65EA9" w:rsidP="00C65EA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2) doporučeně poštou na adresu:</w:t>
      </w:r>
    </w:p>
    <w:p w:rsidR="00C65EA9" w:rsidRDefault="00C65EA9" w:rsidP="00C65EA9">
      <w:pPr>
        <w:shd w:val="clear" w:color="auto" w:fill="FFFFFF"/>
        <w:ind w:left="60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Pojišťovna VZP, a.s.</w:t>
      </w:r>
    </w:p>
    <w:p w:rsidR="00C65EA9" w:rsidRDefault="00C65EA9" w:rsidP="00C65EA9">
      <w:pPr>
        <w:shd w:val="clear" w:color="auto" w:fill="FFFFFF"/>
        <w:ind w:left="60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Odbor likvidace pojistných událostí</w:t>
      </w:r>
    </w:p>
    <w:p w:rsidR="00C65EA9" w:rsidRDefault="00C65EA9" w:rsidP="00C65EA9">
      <w:pPr>
        <w:shd w:val="clear" w:color="auto" w:fill="FFFFFF"/>
        <w:ind w:left="60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Ke Štvanici 656/3</w:t>
      </w:r>
    </w:p>
    <w:p w:rsidR="00C65EA9" w:rsidRDefault="00C65EA9" w:rsidP="00C65EA9">
      <w:pPr>
        <w:shd w:val="clear" w:color="auto" w:fill="FFFFFF"/>
        <w:ind w:left="60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186 00  Praha 8 - Karlín</w:t>
      </w:r>
    </w:p>
    <w:p w:rsidR="00C65EA9" w:rsidRDefault="00C65EA9" w:rsidP="00C65EA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osobním předáním dokumentace na všech prodejních místech PVZP, a.s. nebo na všech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pobočkách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VŠEOBECNÉ ZDRAVOTNÍ POJIŠŤOVNY ČESKÉ REPUBLIKY.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Výši Vašeho odškodnění si můžete zkontrolovat podle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"http://www.cuscz.cz/files/1240OTF.pdf"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Fonts w:ascii="Arial" w:hAnsi="Arial" w:cs="Arial"/>
          <w:color w:val="0782C1"/>
          <w:sz w:val="21"/>
          <w:szCs w:val="21"/>
          <w:u w:val="single"/>
        </w:rPr>
        <w:t>ceňovací</w:t>
      </w:r>
      <w:proofErr w:type="spellEnd"/>
      <w:r>
        <w:rPr>
          <w:rFonts w:ascii="Arial" w:hAnsi="Arial" w:cs="Arial"/>
          <w:color w:val="0782C1"/>
          <w:sz w:val="21"/>
          <w:szCs w:val="21"/>
          <w:u w:val="single"/>
        </w:rPr>
        <w:t xml:space="preserve"> tabulka pro pojistné plnění za tělesné poškození způsobené úrazem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> a </w:t>
      </w:r>
      <w:hyperlink r:id="rId15" w:history="1">
        <w:r>
          <w:rPr>
            <w:rFonts w:ascii="Arial" w:hAnsi="Arial" w:cs="Arial"/>
            <w:color w:val="0782C1"/>
            <w:sz w:val="21"/>
            <w:szCs w:val="21"/>
            <w:u w:val="single"/>
          </w:rPr>
          <w:t>oceňovací tabulka pro pojistné plněná za trvalé tělesné poškození následkem úrazu</w:t>
        </w:r>
      </w:hyperlink>
      <w:r>
        <w:rPr>
          <w:rFonts w:ascii="Arial" w:hAnsi="Arial" w:cs="Arial"/>
          <w:color w:val="000000"/>
          <w:sz w:val="21"/>
          <w:szCs w:val="21"/>
        </w:rPr>
        <w:t>, odškodnění se stanovuje ze smluvně dojednaných pojistných částek.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Po zaslání potřebné dokumentace bude pojistná událost prošetřena. Od data převzetí dokumentace počíná běžet zákonná tříměsíční lhůta pro likvidaci pojistné události. </w:t>
      </w:r>
      <w:r>
        <w:rPr>
          <w:rStyle w:val="Siln"/>
          <w:rFonts w:ascii="Arial" w:hAnsi="Arial" w:cs="Arial"/>
          <w:color w:val="000000"/>
          <w:sz w:val="21"/>
          <w:szCs w:val="21"/>
        </w:rPr>
        <w:t>Nárok na výplatu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Style w:val="Siln"/>
          <w:rFonts w:ascii="Arial" w:hAnsi="Arial" w:cs="Arial"/>
          <w:color w:val="000000"/>
          <w:sz w:val="21"/>
          <w:szCs w:val="21"/>
        </w:rPr>
        <w:t>pojistného plnění se promlčuje nejdéle za 4 roky po vzniku pojistné události.</w:t>
      </w:r>
    </w:p>
    <w:p w:rsidR="00C65EA9" w:rsidRDefault="00C65EA9" w:rsidP="00C65EA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Uplatnění trvalých následků k již nahlášenému úrazu je možné zaslat pouze jako zprávu spolu s další dokumentací, prokazující trvalé následky.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pStyle w:val="Nadpis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b/>
          <w:bCs/>
          <w:color w:val="000000"/>
          <w:sz w:val="24"/>
          <w:szCs w:val="24"/>
          <w:u w:val="single"/>
        </w:rPr>
        <w:t>Oznámení škodné události z pojištění pro případ pracovní neschopnosti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Pojištěni jsou pouze členové ČUS při činnosti v rámci plnění pracovních úkolů, nebo mají-li s příslušným sportovním svazem, SK nebo TJ uzavřenou smlouvu podle občanského zákoníku nebo zákoníku práce. V případě hlášení škodné události z pojištění pracovní neschopnosti z důvodu úrazu vyplňte formulář </w:t>
      </w:r>
      <w:hyperlink r:id="rId16" w:history="1">
        <w:r>
          <w:rPr>
            <w:rFonts w:ascii="Arial" w:hAnsi="Arial" w:cs="Arial"/>
            <w:color w:val="0782C1"/>
            <w:sz w:val="21"/>
            <w:szCs w:val="21"/>
            <w:u w:val="single"/>
          </w:rPr>
          <w:t>Oznámení škodné události z pojištění pro případ pracovní neschopnosti.</w:t>
        </w:r>
      </w:hyperlink>
      <w:r>
        <w:rPr>
          <w:rFonts w:ascii="Arial" w:hAnsi="Arial" w:cs="Arial"/>
          <w:color w:val="000000"/>
          <w:sz w:val="21"/>
          <w:szCs w:val="21"/>
        </w:rPr>
        <w:br/>
        <w:t>Při vyplňování formuláře v případě pracovních neschopností postupujte stejně jako při hlášení úrazu. Požadované informace uveďte na volnou plochu pod text „Požadovaná dokumentace“ na druhé straně formuláře. Jako dokumentaci připojte: Zdravotní dokumentaci pojištěného, týkající se úrazu, doklad o pracovní neschopnosti, kopii policejního protokolu nebo potvrzení o šetření nehody v případě vyšetřování policií, v případě hospitalizace kopii propouštěcí zprávy. Vyplněný formulář zašlete opět na adresu Pojišťovny VZP, a. s.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V případě dotazů se obraťte na infolinku Pojišťovny VZP, a. s.: +420 233 006 311; </w:t>
      </w:r>
      <w:hyperlink r:id="rId17" w:history="1">
        <w:r>
          <w:rPr>
            <w:rFonts w:ascii="Arial" w:hAnsi="Arial" w:cs="Arial"/>
            <w:color w:val="0782C1"/>
            <w:sz w:val="21"/>
            <w:szCs w:val="21"/>
            <w:u w:val="single"/>
          </w:rPr>
          <w:t>info@pvzp.cz</w:t>
        </w:r>
      </w:hyperlink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65EA9" w:rsidRDefault="00C65EA9" w:rsidP="00C65EA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Evidenční_list"/>
      <w:bookmarkEnd w:id="1"/>
      <w:r>
        <w:rPr>
          <w:rStyle w:val="Zvraznn"/>
          <w:rFonts w:ascii="Arial" w:hAnsi="Arial" w:cs="Arial"/>
          <w:color w:val="000000"/>
          <w:sz w:val="20"/>
          <w:szCs w:val="20"/>
        </w:rPr>
        <w:t xml:space="preserve">*Každý členský SK/TJ má </w:t>
      </w:r>
      <w:r>
        <w:rPr>
          <w:rStyle w:val="Siln"/>
          <w:rFonts w:ascii="Arial" w:hAnsi="Arial" w:cs="Arial"/>
          <w:i/>
          <w:iCs/>
          <w:color w:val="000000"/>
          <w:sz w:val="20"/>
          <w:szCs w:val="20"/>
        </w:rPr>
        <w:t>evidenční číslo</w:t>
      </w:r>
      <w:r>
        <w:rPr>
          <w:rStyle w:val="Zvraznn"/>
          <w:rFonts w:ascii="Arial" w:hAnsi="Arial" w:cs="Arial"/>
          <w:color w:val="000000"/>
          <w:sz w:val="20"/>
          <w:szCs w:val="20"/>
        </w:rPr>
        <w:t xml:space="preserve"> uvedené v Evidenčním listu ČUS (ČSTV), vydaném příslušným </w:t>
      </w:r>
      <w:hyperlink r:id="rId18" w:history="1">
        <w:r>
          <w:rPr>
            <w:rStyle w:val="Zvraznn"/>
            <w:rFonts w:ascii="Arial" w:hAnsi="Arial" w:cs="Arial"/>
            <w:color w:val="0782C1"/>
            <w:sz w:val="20"/>
            <w:szCs w:val="20"/>
            <w:u w:val="single"/>
          </w:rPr>
          <w:t xml:space="preserve">okresním sdružením </w:t>
        </w:r>
        <w:proofErr w:type="gramStart"/>
        <w:r>
          <w:rPr>
            <w:rStyle w:val="Zvraznn"/>
            <w:rFonts w:ascii="Arial" w:hAnsi="Arial" w:cs="Arial"/>
            <w:color w:val="0782C1"/>
            <w:sz w:val="20"/>
            <w:szCs w:val="20"/>
            <w:u w:val="single"/>
          </w:rPr>
          <w:t>ČUS</w:t>
        </w:r>
      </w:hyperlink>
      <w:r>
        <w:rPr>
          <w:rStyle w:val="Zvraznn"/>
          <w:rFonts w:ascii="Arial" w:hAnsi="Arial" w:cs="Arial"/>
          <w:color w:val="000000"/>
          <w:sz w:val="20"/>
          <w:szCs w:val="20"/>
        </w:rPr>
        <w:t>,.Pokud</w:t>
      </w:r>
      <w:proofErr w:type="gramEnd"/>
      <w:r>
        <w:rPr>
          <w:rStyle w:val="Zvraznn"/>
          <w:rFonts w:ascii="Arial" w:hAnsi="Arial" w:cs="Arial"/>
          <w:color w:val="000000"/>
          <w:sz w:val="20"/>
          <w:szCs w:val="20"/>
        </w:rPr>
        <w:t xml:space="preserve"> číslo neznáte, sdělí Vám ho příslušné </w:t>
      </w:r>
      <w:hyperlink r:id="rId19" w:history="1">
        <w:r>
          <w:rPr>
            <w:rStyle w:val="Zvraznn"/>
            <w:rFonts w:ascii="Arial" w:hAnsi="Arial" w:cs="Arial"/>
            <w:color w:val="0782C1"/>
            <w:sz w:val="20"/>
            <w:szCs w:val="20"/>
            <w:u w:val="single"/>
          </w:rPr>
          <w:t>okresní sdružení ČUS</w:t>
        </w:r>
      </w:hyperlink>
      <w:r>
        <w:rPr>
          <w:rStyle w:val="Zvraznn"/>
          <w:rFonts w:ascii="Arial" w:hAnsi="Arial" w:cs="Arial"/>
          <w:color w:val="000000"/>
          <w:sz w:val="20"/>
          <w:szCs w:val="20"/>
        </w:rPr>
        <w:t xml:space="preserve">. Pokud jste členy ČUS skrze </w:t>
      </w:r>
      <w:hyperlink r:id="rId20" w:history="1">
        <w:r>
          <w:rPr>
            <w:rStyle w:val="Zvraznn"/>
            <w:rFonts w:ascii="Arial" w:hAnsi="Arial" w:cs="Arial"/>
            <w:color w:val="0782C1"/>
            <w:sz w:val="20"/>
            <w:szCs w:val="20"/>
            <w:u w:val="single"/>
          </w:rPr>
          <w:t>národní sportovní svaz</w:t>
        </w:r>
      </w:hyperlink>
      <w:r>
        <w:rPr>
          <w:rStyle w:val="Zvraznn"/>
          <w:rFonts w:ascii="Arial" w:hAnsi="Arial" w:cs="Arial"/>
          <w:color w:val="000000"/>
          <w:sz w:val="20"/>
          <w:szCs w:val="20"/>
        </w:rPr>
        <w:t>, zašlete vyplněný formulář svazu, či jeho složkám, k doplnění evidenčního čísla a potvrzení.</w:t>
      </w:r>
    </w:p>
    <w:p w:rsidR="002772CD" w:rsidRDefault="00C65EA9"/>
    <w:sectPr w:rsidR="002772CD" w:rsidSect="003B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CD5"/>
    <w:multiLevelType w:val="multilevel"/>
    <w:tmpl w:val="D4BA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37FB1"/>
    <w:multiLevelType w:val="multilevel"/>
    <w:tmpl w:val="AD3A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47DC"/>
    <w:multiLevelType w:val="multilevel"/>
    <w:tmpl w:val="0452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C2E2A"/>
    <w:multiLevelType w:val="multilevel"/>
    <w:tmpl w:val="6A3C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EA9"/>
    <w:rsid w:val="003B0C9D"/>
    <w:rsid w:val="003B0F96"/>
    <w:rsid w:val="00790E87"/>
    <w:rsid w:val="00AE26EB"/>
    <w:rsid w:val="00C65EA9"/>
    <w:rsid w:val="00D5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C9D"/>
  </w:style>
  <w:style w:type="paragraph" w:styleId="Nadpis1">
    <w:name w:val="heading 1"/>
    <w:basedOn w:val="Normln"/>
    <w:next w:val="Normln"/>
    <w:link w:val="Nadpis1Char"/>
    <w:uiPriority w:val="9"/>
    <w:qFormat/>
    <w:rsid w:val="00C65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65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65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5E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65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65E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C65EA9"/>
    <w:rPr>
      <w:b/>
      <w:bCs/>
    </w:rPr>
  </w:style>
  <w:style w:type="character" w:styleId="Zvraznn">
    <w:name w:val="Emphasis"/>
    <w:basedOn w:val="Standardnpsmoodstavce"/>
    <w:uiPriority w:val="20"/>
    <w:qFormat/>
    <w:rsid w:val="00C65E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05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430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2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729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/files/232NjM.pdf" TargetMode="External"/><Relationship Id="rId13" Type="http://schemas.openxmlformats.org/officeDocument/2006/relationships/hyperlink" Target="http://www.cuscz.cz/sluzby-servis/pojistovna-vzp.html" TargetMode="External"/><Relationship Id="rId18" Type="http://schemas.openxmlformats.org/officeDocument/2006/relationships/hyperlink" Target="http://www.cuscz.cz/kontakty/podle-abecedy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uscz.cz/files/1403OTI.pdf" TargetMode="External"/><Relationship Id="rId12" Type="http://schemas.openxmlformats.org/officeDocument/2006/relationships/hyperlink" Target="http://www.cuscz.cz/files/1403OTI.pdf" TargetMode="External"/><Relationship Id="rId17" Type="http://schemas.openxmlformats.org/officeDocument/2006/relationships/hyperlink" Target="mailto:info@pvzp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scz.cz/files/1404ZjU.pdf" TargetMode="External"/><Relationship Id="rId20" Type="http://schemas.openxmlformats.org/officeDocument/2006/relationships/hyperlink" Target="http://www.cuscz.cz/kontakty/po-sportech-dle-abeced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uscz.cz/o-nas/sportovni-kluby-a-telovychovne-jednoty.html" TargetMode="External"/><Relationship Id="rId11" Type="http://schemas.openxmlformats.org/officeDocument/2006/relationships/hyperlink" Target="http://www.cuscz.cz/files/1241NWI.pdf" TargetMode="External"/><Relationship Id="rId5" Type="http://schemas.openxmlformats.org/officeDocument/2006/relationships/hyperlink" Target="http://www.cuscz.cz/o-nas/narodni-sportovni-svazy.html" TargetMode="External"/><Relationship Id="rId15" Type="http://schemas.openxmlformats.org/officeDocument/2006/relationships/hyperlink" Target="http://www.cuscz.cz/files/1241NWI.pdf" TargetMode="External"/><Relationship Id="rId10" Type="http://schemas.openxmlformats.org/officeDocument/2006/relationships/hyperlink" Target="http://www.cuscz.cz/files/1240OTF.pdf" TargetMode="External"/><Relationship Id="rId19" Type="http://schemas.openxmlformats.org/officeDocument/2006/relationships/hyperlink" Target="http://www.cuscz.cz/kontakty/podle-abeced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scz.cz/files/418Zjk.pdf" TargetMode="External"/><Relationship Id="rId14" Type="http://schemas.openxmlformats.org/officeDocument/2006/relationships/hyperlink" Target="mailto:oznameni.udalosti@pvzp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936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2016-04-14T06:43:00Z</dcterms:created>
  <dcterms:modified xsi:type="dcterms:W3CDTF">2016-04-14T06:45:00Z</dcterms:modified>
</cp:coreProperties>
</file>